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26" w:rsidRPr="009379E6" w:rsidRDefault="00607387" w:rsidP="009379E6">
      <w:pPr>
        <w:jc w:val="center"/>
        <w:rPr>
          <w:color w:val="0070C0"/>
          <w:sz w:val="20"/>
          <w:szCs w:val="20"/>
        </w:rPr>
      </w:pPr>
      <w:r>
        <w:rPr>
          <w:noProof/>
          <w:color w:val="0070C0"/>
          <w:sz w:val="48"/>
          <w:szCs w:val="4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3921199</wp:posOffset>
            </wp:positionH>
            <wp:positionV relativeFrom="paragraph">
              <wp:posOffset>-563525</wp:posOffset>
            </wp:positionV>
            <wp:extent cx="2619567" cy="467833"/>
            <wp:effectExtent l="19050" t="0" r="9333" b="0"/>
            <wp:wrapNone/>
            <wp:docPr id="1" name="Picture 0" descr="logo_qknHealth_high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knHealth_highRes.gif"/>
                    <pic:cNvPicPr/>
                  </pic:nvPicPr>
                  <pic:blipFill>
                    <a:blip r:embed="rId6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567" cy="467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5F5">
        <w:rPr>
          <w:color w:val="0070C0"/>
          <w:sz w:val="48"/>
          <w:szCs w:val="48"/>
        </w:rPr>
        <w:t xml:space="preserve">America’s 2010 Financial </w:t>
      </w:r>
      <w:r w:rsidR="009379E6" w:rsidRPr="009379E6">
        <w:rPr>
          <w:color w:val="0070C0"/>
          <w:sz w:val="48"/>
          <w:szCs w:val="48"/>
        </w:rPr>
        <w:t xml:space="preserve">Healthcare </w:t>
      </w:r>
      <w:r w:rsidR="002665F5">
        <w:rPr>
          <w:color w:val="0070C0"/>
          <w:sz w:val="48"/>
          <w:szCs w:val="48"/>
        </w:rPr>
        <w:t>Checkup</w:t>
      </w:r>
    </w:p>
    <w:p w:rsidR="009379E6" w:rsidRDefault="009379E6" w:rsidP="009379E6">
      <w:pPr>
        <w:jc w:val="center"/>
        <w:rPr>
          <w:sz w:val="20"/>
          <w:szCs w:val="20"/>
        </w:rPr>
      </w:pPr>
    </w:p>
    <w:p w:rsidR="002665F5" w:rsidRDefault="002665F5" w:rsidP="009379E6">
      <w:pPr>
        <w:jc w:val="center"/>
        <w:rPr>
          <w:sz w:val="20"/>
          <w:szCs w:val="20"/>
        </w:rPr>
      </w:pPr>
      <w:r>
        <w:rPr>
          <w:sz w:val="20"/>
          <w:szCs w:val="20"/>
        </w:rPr>
        <w:t>Source: Intuit Financial Healthcare Checkup Survey (January 2010)</w:t>
      </w:r>
    </w:p>
    <w:p w:rsidR="002665F5" w:rsidRDefault="002665F5" w:rsidP="00C12FDE">
      <w:pPr>
        <w:rPr>
          <w:b/>
          <w:u w:val="single"/>
        </w:rPr>
      </w:pPr>
    </w:p>
    <w:p w:rsidR="00C12FDE" w:rsidRPr="00CD2FAC" w:rsidRDefault="00CD2FAC" w:rsidP="00C12FDE">
      <w:pPr>
        <w:rPr>
          <w:b/>
          <w:u w:val="single"/>
        </w:rPr>
      </w:pPr>
      <w:r w:rsidRPr="00CD2FAC">
        <w:rPr>
          <w:b/>
          <w:u w:val="single"/>
        </w:rPr>
        <w:t xml:space="preserve">CONFUSION/WORRY </w:t>
      </w:r>
      <w:r w:rsidR="002665F5">
        <w:rPr>
          <w:b/>
          <w:u w:val="single"/>
        </w:rPr>
        <w:t xml:space="preserve">PREVELANT </w:t>
      </w:r>
      <w:r w:rsidRPr="00CD2FAC">
        <w:rPr>
          <w:b/>
          <w:u w:val="single"/>
        </w:rPr>
        <w:t xml:space="preserve">AROUND UNDERSTANDING MEDICAL BILLS </w:t>
      </w:r>
    </w:p>
    <w:p w:rsidR="00897613" w:rsidRPr="001A202D" w:rsidRDefault="00C12FDE" w:rsidP="00C12FDE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1A202D">
        <w:rPr>
          <w:b/>
          <w:sz w:val="22"/>
          <w:szCs w:val="22"/>
        </w:rPr>
        <w:t>How concerned are you about managing health care bills?</w:t>
      </w:r>
    </w:p>
    <w:p w:rsidR="00897613" w:rsidRPr="001A202D" w:rsidRDefault="00C12FDE" w:rsidP="00C12FDE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1A202D">
        <w:rPr>
          <w:sz w:val="22"/>
          <w:szCs w:val="22"/>
        </w:rPr>
        <w:t>Very concerned, it's t</w:t>
      </w:r>
      <w:r w:rsidR="00897613" w:rsidRPr="001A202D">
        <w:rPr>
          <w:sz w:val="22"/>
          <w:szCs w:val="22"/>
        </w:rPr>
        <w:t xml:space="preserve">he most important issue to me/my family - </w:t>
      </w:r>
      <w:r w:rsidRPr="001A202D">
        <w:rPr>
          <w:sz w:val="22"/>
          <w:szCs w:val="22"/>
        </w:rPr>
        <w:t>30%</w:t>
      </w:r>
    </w:p>
    <w:p w:rsidR="00897613" w:rsidRPr="001A202D" w:rsidRDefault="00897613" w:rsidP="00C12FDE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1A202D">
        <w:rPr>
          <w:sz w:val="22"/>
          <w:szCs w:val="22"/>
        </w:rPr>
        <w:t xml:space="preserve">Somewhat concerned - </w:t>
      </w:r>
      <w:r w:rsidR="00C12FDE" w:rsidRPr="001A202D">
        <w:rPr>
          <w:sz w:val="22"/>
          <w:szCs w:val="22"/>
        </w:rPr>
        <w:t>40%</w:t>
      </w:r>
    </w:p>
    <w:p w:rsidR="00897613" w:rsidRPr="001A202D" w:rsidRDefault="00897613" w:rsidP="00C12FDE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1A202D">
        <w:rPr>
          <w:sz w:val="22"/>
          <w:szCs w:val="22"/>
        </w:rPr>
        <w:t xml:space="preserve">I'm neutral about it - </w:t>
      </w:r>
      <w:r w:rsidR="00C12FDE" w:rsidRPr="001A202D">
        <w:rPr>
          <w:sz w:val="22"/>
          <w:szCs w:val="22"/>
        </w:rPr>
        <w:t xml:space="preserve">14% </w:t>
      </w:r>
    </w:p>
    <w:p w:rsidR="00897613" w:rsidRPr="001A202D" w:rsidRDefault="00C12FDE" w:rsidP="00C12FDE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1A202D">
        <w:rPr>
          <w:sz w:val="22"/>
          <w:szCs w:val="22"/>
        </w:rPr>
        <w:t>I'm n</w:t>
      </w:r>
      <w:r w:rsidR="00897613" w:rsidRPr="001A202D">
        <w:rPr>
          <w:sz w:val="22"/>
          <w:szCs w:val="22"/>
        </w:rPr>
        <w:t xml:space="preserve">ot terribly concerned about it - </w:t>
      </w:r>
      <w:r w:rsidRPr="001A202D">
        <w:rPr>
          <w:sz w:val="22"/>
          <w:szCs w:val="22"/>
        </w:rPr>
        <w:t xml:space="preserve">9% </w:t>
      </w:r>
    </w:p>
    <w:p w:rsidR="00C12FDE" w:rsidRPr="001A202D" w:rsidRDefault="00897613" w:rsidP="00C12FDE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1A202D">
        <w:rPr>
          <w:sz w:val="22"/>
          <w:szCs w:val="22"/>
        </w:rPr>
        <w:t xml:space="preserve">I'm not concerned at all - </w:t>
      </w:r>
      <w:r w:rsidR="00C12FDE" w:rsidRPr="001A202D">
        <w:rPr>
          <w:sz w:val="22"/>
          <w:szCs w:val="22"/>
        </w:rPr>
        <w:t xml:space="preserve">7% </w:t>
      </w:r>
    </w:p>
    <w:p w:rsidR="002665F5" w:rsidRDefault="002665F5" w:rsidP="00AA373A">
      <w:pPr>
        <w:jc w:val="center"/>
      </w:pPr>
    </w:p>
    <w:p w:rsidR="002665F5" w:rsidRDefault="002665F5" w:rsidP="00AA373A">
      <w:pPr>
        <w:jc w:val="center"/>
      </w:pPr>
    </w:p>
    <w:p w:rsidR="00AA373A" w:rsidRDefault="00AA373A" w:rsidP="00AA373A">
      <w:pPr>
        <w:jc w:val="center"/>
      </w:pPr>
      <w:r w:rsidRPr="00AA373A">
        <w:rPr>
          <w:noProof/>
          <w:lang w:bidi="ar-SA"/>
        </w:rPr>
        <w:drawing>
          <wp:inline distT="0" distB="0" distL="0" distR="0">
            <wp:extent cx="4295553" cy="2785731"/>
            <wp:effectExtent l="0" t="0" r="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65F5" w:rsidRPr="00CD2FAC" w:rsidRDefault="002665F5" w:rsidP="002665F5">
      <w:pPr>
        <w:rPr>
          <w:b/>
          <w:u w:val="single"/>
        </w:rPr>
      </w:pPr>
      <w:r>
        <w:rPr>
          <w:b/>
          <w:u w:val="single"/>
        </w:rPr>
        <w:t>ALMOST 40% OF AMERICANS DON’T UNDERSTAND MEDICAL BILLS/EOBs</w:t>
      </w:r>
    </w:p>
    <w:p w:rsidR="00897613" w:rsidRPr="001A202D" w:rsidRDefault="00C12FDE" w:rsidP="00C12FDE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1A202D">
        <w:rPr>
          <w:b/>
          <w:sz w:val="22"/>
          <w:szCs w:val="22"/>
        </w:rPr>
        <w:t>Do you currently understand your medical bills or explanation of benefits (EOB) statements well enough to confidently explain to a friend or family member what services you are paying for and why you owe that amount?</w:t>
      </w:r>
    </w:p>
    <w:p w:rsidR="00897613" w:rsidRPr="001A202D" w:rsidRDefault="00897613" w:rsidP="00897613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1A202D">
        <w:rPr>
          <w:sz w:val="22"/>
          <w:szCs w:val="22"/>
        </w:rPr>
        <w:t xml:space="preserve">Yes - </w:t>
      </w:r>
      <w:r w:rsidR="00C12FDE" w:rsidRPr="001A202D">
        <w:rPr>
          <w:sz w:val="22"/>
          <w:szCs w:val="22"/>
        </w:rPr>
        <w:t xml:space="preserve">64% </w:t>
      </w:r>
    </w:p>
    <w:p w:rsidR="00C12FDE" w:rsidRPr="001A202D" w:rsidRDefault="00897613" w:rsidP="00897613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1A202D">
        <w:rPr>
          <w:sz w:val="22"/>
          <w:szCs w:val="22"/>
        </w:rPr>
        <w:t xml:space="preserve">No - </w:t>
      </w:r>
      <w:r w:rsidR="00C12FDE" w:rsidRPr="001A202D">
        <w:rPr>
          <w:sz w:val="22"/>
          <w:szCs w:val="22"/>
        </w:rPr>
        <w:t xml:space="preserve">36% </w:t>
      </w:r>
    </w:p>
    <w:p w:rsidR="001A202D" w:rsidRPr="00897613" w:rsidRDefault="001A202D" w:rsidP="001A202D">
      <w:pPr>
        <w:jc w:val="center"/>
      </w:pPr>
      <w:r w:rsidRPr="001A202D">
        <w:rPr>
          <w:noProof/>
          <w:lang w:bidi="ar-SA"/>
        </w:rPr>
        <w:drawing>
          <wp:inline distT="0" distB="0" distL="0" distR="0">
            <wp:extent cx="4138280" cy="2381693"/>
            <wp:effectExtent l="19050" t="0" r="14620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65F5" w:rsidRPr="00CD2FAC" w:rsidRDefault="002665F5" w:rsidP="002665F5">
      <w:pPr>
        <w:rPr>
          <w:b/>
          <w:u w:val="single"/>
        </w:rPr>
      </w:pPr>
      <w:r>
        <w:rPr>
          <w:b/>
          <w:u w:val="single"/>
        </w:rPr>
        <w:lastRenderedPageBreak/>
        <w:t>ALMOST 40% OF AMERICANS DON’T HAVE CONFIDENCE THAT THEIR MEDICAL BILL IS CORRECT</w:t>
      </w:r>
    </w:p>
    <w:p w:rsidR="00CD2FAC" w:rsidRPr="00CD2FAC" w:rsidRDefault="00C12FDE" w:rsidP="00C12FDE">
      <w:pPr>
        <w:pStyle w:val="ListParagraph"/>
        <w:numPr>
          <w:ilvl w:val="0"/>
          <w:numId w:val="6"/>
        </w:numPr>
        <w:rPr>
          <w:b/>
        </w:rPr>
      </w:pPr>
      <w:r w:rsidRPr="00CD2FAC">
        <w:rPr>
          <w:b/>
        </w:rPr>
        <w:t>When a medical bill arrives in the mail, do you have confidence that the amount you are being asked to pay is correct?</w:t>
      </w:r>
    </w:p>
    <w:p w:rsidR="00CD2FAC" w:rsidRPr="00CD2FAC" w:rsidRDefault="00C12FDE" w:rsidP="00C12FDE">
      <w:pPr>
        <w:pStyle w:val="ListParagraph"/>
        <w:numPr>
          <w:ilvl w:val="1"/>
          <w:numId w:val="6"/>
        </w:numPr>
      </w:pPr>
      <w:r w:rsidRPr="00CD2FAC">
        <w:t>Yes. I have confidence that the amo</w:t>
      </w:r>
      <w:r w:rsidR="00CD2FAC" w:rsidRPr="00CD2FAC">
        <w:t xml:space="preserve">unt is correct - </w:t>
      </w:r>
      <w:r w:rsidRPr="00CD2FAC">
        <w:t>63%</w:t>
      </w:r>
    </w:p>
    <w:p w:rsidR="00C12FDE" w:rsidRPr="00CD2FAC" w:rsidRDefault="00C12FDE" w:rsidP="00C12FDE">
      <w:pPr>
        <w:pStyle w:val="ListParagraph"/>
        <w:numPr>
          <w:ilvl w:val="1"/>
          <w:numId w:val="6"/>
        </w:numPr>
      </w:pPr>
      <w:r w:rsidRPr="00CD2FAC">
        <w:t xml:space="preserve">No. I do not have confidence that the amount I'm </w:t>
      </w:r>
      <w:r w:rsidR="00CD2FAC" w:rsidRPr="00CD2FAC">
        <w:t xml:space="preserve">being asked to pay is correct - </w:t>
      </w:r>
      <w:r w:rsidRPr="00CD2FAC">
        <w:t xml:space="preserve">37% </w:t>
      </w:r>
    </w:p>
    <w:p w:rsidR="00C12FDE" w:rsidRDefault="003813CF" w:rsidP="003813CF">
      <w:pPr>
        <w:jc w:val="center"/>
        <w:rPr>
          <w:b/>
        </w:rPr>
      </w:pPr>
      <w:r w:rsidRPr="003813CF">
        <w:rPr>
          <w:b/>
          <w:noProof/>
          <w:lang w:bidi="ar-SA"/>
        </w:rPr>
        <w:drawing>
          <wp:inline distT="0" distB="0" distL="0" distR="0">
            <wp:extent cx="4572000" cy="2743200"/>
            <wp:effectExtent l="19050" t="0" r="0" b="0"/>
            <wp:docPr id="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2FDE" w:rsidRDefault="00C12FDE" w:rsidP="00C12FDE">
      <w:pPr>
        <w:rPr>
          <w:b/>
        </w:rPr>
      </w:pPr>
    </w:p>
    <w:p w:rsidR="00E067CF" w:rsidRDefault="00E067CF" w:rsidP="00C12FDE">
      <w:pPr>
        <w:rPr>
          <w:b/>
        </w:rPr>
      </w:pPr>
    </w:p>
    <w:p w:rsidR="00E067CF" w:rsidRPr="00C12FDE" w:rsidRDefault="00E067CF" w:rsidP="00C12FDE">
      <w:pPr>
        <w:rPr>
          <w:b/>
        </w:rPr>
      </w:pPr>
    </w:p>
    <w:p w:rsidR="00C12FDE" w:rsidRPr="00C12FDE" w:rsidRDefault="002665F5" w:rsidP="00C12FDE">
      <w:pPr>
        <w:rPr>
          <w:color w:val="1F497D" w:themeColor="text2"/>
        </w:rPr>
      </w:pPr>
      <w:r>
        <w:rPr>
          <w:b/>
          <w:u w:val="single"/>
        </w:rPr>
        <w:t>WHILE PEOPLE PAY MOST BILLS ELECTRONICALLY, THEY STILL PAY PROVIDER THE OLD WAY</w:t>
      </w:r>
    </w:p>
    <w:p w:rsidR="00CD2FAC" w:rsidRPr="00CD2FAC" w:rsidRDefault="00C12FDE" w:rsidP="00C12FDE">
      <w:pPr>
        <w:pStyle w:val="ListParagraph"/>
        <w:numPr>
          <w:ilvl w:val="0"/>
          <w:numId w:val="7"/>
        </w:numPr>
        <w:rPr>
          <w:b/>
        </w:rPr>
      </w:pPr>
      <w:r w:rsidRPr="00CD2FAC">
        <w:rPr>
          <w:b/>
        </w:rPr>
        <w:t>How do you pay your medical bills?</w:t>
      </w:r>
    </w:p>
    <w:p w:rsidR="00CD2FAC" w:rsidRPr="00CD2FAC" w:rsidRDefault="00CD2FAC" w:rsidP="00C12FDE">
      <w:pPr>
        <w:pStyle w:val="ListParagraph"/>
        <w:numPr>
          <w:ilvl w:val="1"/>
          <w:numId w:val="7"/>
        </w:numPr>
        <w:rPr>
          <w:b/>
        </w:rPr>
      </w:pPr>
      <w:r w:rsidRPr="00CD2FAC">
        <w:t xml:space="preserve">Paper Check - </w:t>
      </w:r>
      <w:r w:rsidR="00C12FDE" w:rsidRPr="00CD2FAC">
        <w:t xml:space="preserve">57% </w:t>
      </w:r>
    </w:p>
    <w:p w:rsidR="00CD2FAC" w:rsidRPr="00CD2FAC" w:rsidRDefault="00C12FDE" w:rsidP="00C12FDE">
      <w:pPr>
        <w:pStyle w:val="ListParagraph"/>
        <w:numPr>
          <w:ilvl w:val="1"/>
          <w:numId w:val="7"/>
        </w:numPr>
        <w:rPr>
          <w:b/>
        </w:rPr>
      </w:pPr>
      <w:r w:rsidRPr="00CD2FAC">
        <w:t>Credi</w:t>
      </w:r>
      <w:r w:rsidR="00CD2FAC" w:rsidRPr="00CD2FAC">
        <w:t xml:space="preserve">t card, Debit, FSA or HSA card - </w:t>
      </w:r>
      <w:r w:rsidRPr="00CD2FAC">
        <w:t xml:space="preserve">29% </w:t>
      </w:r>
    </w:p>
    <w:p w:rsidR="00C12FDE" w:rsidRPr="00CD2FAC" w:rsidRDefault="00CD2FAC" w:rsidP="00C12FDE">
      <w:pPr>
        <w:pStyle w:val="ListParagraph"/>
        <w:numPr>
          <w:ilvl w:val="1"/>
          <w:numId w:val="7"/>
        </w:numPr>
        <w:rPr>
          <w:b/>
        </w:rPr>
      </w:pPr>
      <w:r w:rsidRPr="00CD2FAC">
        <w:t xml:space="preserve">Electronic bill pay - </w:t>
      </w:r>
      <w:r w:rsidR="00C12FDE" w:rsidRPr="00CD2FAC">
        <w:t xml:space="preserve">14% </w:t>
      </w:r>
    </w:p>
    <w:p w:rsidR="00F63464" w:rsidRPr="00CD2FAC" w:rsidRDefault="00F63464" w:rsidP="00AF0A51">
      <w:pPr>
        <w:jc w:val="center"/>
      </w:pPr>
      <w:r w:rsidRPr="00F63464">
        <w:rPr>
          <w:noProof/>
          <w:lang w:bidi="ar-SA"/>
        </w:rPr>
        <w:drawing>
          <wp:inline distT="0" distB="0" distL="0" distR="0">
            <wp:extent cx="4572000" cy="2743200"/>
            <wp:effectExtent l="0" t="0" r="0" b="0"/>
            <wp:docPr id="1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67CF" w:rsidRDefault="00E067CF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CD2FAC" w:rsidRDefault="002665F5" w:rsidP="00C12FDE">
      <w:pPr>
        <w:rPr>
          <w:b/>
        </w:rPr>
      </w:pPr>
      <w:r>
        <w:rPr>
          <w:b/>
          <w:u w:val="single"/>
        </w:rPr>
        <w:lastRenderedPageBreak/>
        <w:t xml:space="preserve">VARIOUS </w:t>
      </w:r>
      <w:r w:rsidR="00CD2FAC" w:rsidRPr="00CD2FAC">
        <w:rPr>
          <w:b/>
          <w:u w:val="single"/>
        </w:rPr>
        <w:t>REASONS WHY PEOPLE ARE NOT PAYING MEDICAL BILLS ONLINE</w:t>
      </w:r>
      <w:r w:rsidR="00CD2FAC">
        <w:rPr>
          <w:b/>
        </w:rPr>
        <w:t xml:space="preserve"> </w:t>
      </w:r>
    </w:p>
    <w:p w:rsidR="00E44926" w:rsidRPr="00C12FDE" w:rsidRDefault="00CD2FAC" w:rsidP="00C12FDE">
      <w:pPr>
        <w:rPr>
          <w:b/>
        </w:rPr>
      </w:pPr>
      <w:r>
        <w:rPr>
          <w:b/>
        </w:rPr>
        <w:t>(W</w:t>
      </w:r>
      <w:r w:rsidR="00C12FDE" w:rsidRPr="00C12FDE">
        <w:rPr>
          <w:b/>
        </w:rPr>
        <w:t>ith demographic breakdowns)</w:t>
      </w:r>
    </w:p>
    <w:p w:rsidR="00CD2FAC" w:rsidRDefault="00CD2FAC" w:rsidP="00CD2FAC"/>
    <w:p w:rsidR="00E44926" w:rsidRPr="00AA373A" w:rsidRDefault="00897613" w:rsidP="00CD2FAC">
      <w:pPr>
        <w:rPr>
          <w:b/>
        </w:rPr>
      </w:pPr>
      <w:r w:rsidRPr="00AA373A">
        <w:rPr>
          <w:b/>
        </w:rPr>
        <w:t>NATIONAL</w:t>
      </w:r>
    </w:p>
    <w:p w:rsidR="00AA373A" w:rsidRPr="00AA373A" w:rsidRDefault="00AA373A" w:rsidP="00CD2FAC"/>
    <w:p w:rsidR="00AA373A" w:rsidRPr="00AA373A" w:rsidRDefault="00897613" w:rsidP="00AA373A">
      <w:pPr>
        <w:pStyle w:val="ListParagraph"/>
        <w:numPr>
          <w:ilvl w:val="0"/>
          <w:numId w:val="8"/>
        </w:numPr>
        <w:rPr>
          <w:b/>
        </w:rPr>
      </w:pPr>
      <w:r w:rsidRPr="00AA373A">
        <w:rPr>
          <w:b/>
        </w:rPr>
        <w:t>Why do you pay your doctor with a paper check?</w:t>
      </w:r>
    </w:p>
    <w:p w:rsidR="00AA373A" w:rsidRPr="00AA373A" w:rsidRDefault="00897613" w:rsidP="00AA373A">
      <w:pPr>
        <w:pStyle w:val="ListParagraph"/>
        <w:numPr>
          <w:ilvl w:val="1"/>
          <w:numId w:val="8"/>
        </w:numPr>
      </w:pPr>
      <w:r w:rsidRPr="00AA373A">
        <w:t>Don't trust s</w:t>
      </w:r>
      <w:r w:rsidR="00AA373A">
        <w:t xml:space="preserve">ecurity of electronic bill pay - </w:t>
      </w:r>
      <w:r w:rsidRPr="00AA373A">
        <w:t xml:space="preserve">23% </w:t>
      </w:r>
    </w:p>
    <w:p w:rsidR="00AA373A" w:rsidRPr="00AA373A" w:rsidRDefault="00897613" w:rsidP="00AA373A">
      <w:pPr>
        <w:pStyle w:val="ListParagraph"/>
        <w:numPr>
          <w:ilvl w:val="1"/>
          <w:numId w:val="8"/>
        </w:numPr>
      </w:pPr>
      <w:r w:rsidRPr="00AA373A">
        <w:t>My doctor doesn</w:t>
      </w:r>
      <w:r w:rsidR="00AA373A">
        <w:t xml:space="preserve">'t receive electronic payments - </w:t>
      </w:r>
      <w:r w:rsidRPr="00AA373A">
        <w:t xml:space="preserve">31% </w:t>
      </w:r>
    </w:p>
    <w:p w:rsidR="00AA373A" w:rsidRPr="00AA373A" w:rsidRDefault="00897613" w:rsidP="00AA373A">
      <w:pPr>
        <w:pStyle w:val="ListParagraph"/>
        <w:numPr>
          <w:ilvl w:val="1"/>
          <w:numId w:val="8"/>
        </w:numPr>
      </w:pPr>
      <w:r w:rsidRPr="00AA373A">
        <w:t>Pay it s</w:t>
      </w:r>
      <w:r w:rsidR="00AA373A">
        <w:t xml:space="preserve">eparately from my other </w:t>
      </w:r>
      <w:proofErr w:type="spellStart"/>
      <w:r w:rsidR="00AA373A">
        <w:t>e</w:t>
      </w:r>
      <w:r w:rsidR="00AF0A51">
        <w:t>b</w:t>
      </w:r>
      <w:r w:rsidR="00AA373A">
        <w:t>ills</w:t>
      </w:r>
      <w:proofErr w:type="spellEnd"/>
      <w:r w:rsidR="00AA373A">
        <w:t xml:space="preserve"> - </w:t>
      </w:r>
      <w:r w:rsidRPr="00AA373A">
        <w:t xml:space="preserve">32% </w:t>
      </w:r>
    </w:p>
    <w:p w:rsidR="00897613" w:rsidRPr="00AA373A" w:rsidRDefault="00AA373A" w:rsidP="00AA373A">
      <w:pPr>
        <w:pStyle w:val="ListParagraph"/>
        <w:numPr>
          <w:ilvl w:val="1"/>
          <w:numId w:val="8"/>
        </w:numPr>
      </w:pPr>
      <w:r>
        <w:t xml:space="preserve">Other - </w:t>
      </w:r>
      <w:r w:rsidR="00897613" w:rsidRPr="00AA373A">
        <w:t>14%</w:t>
      </w:r>
    </w:p>
    <w:p w:rsidR="00AA373A" w:rsidRDefault="00AF0A51" w:rsidP="00AF0A51">
      <w:pPr>
        <w:jc w:val="center"/>
      </w:pPr>
      <w:r w:rsidRPr="00AF0A51">
        <w:rPr>
          <w:noProof/>
          <w:lang w:bidi="ar-SA"/>
        </w:rPr>
        <w:drawing>
          <wp:inline distT="0" distB="0" distL="0" distR="0">
            <wp:extent cx="4572000" cy="2743200"/>
            <wp:effectExtent l="19050" t="0" r="19050" b="0"/>
            <wp:docPr id="1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0A51" w:rsidRDefault="00AF0A51" w:rsidP="00AA373A"/>
    <w:p w:rsidR="00AF0A51" w:rsidRPr="00AA373A" w:rsidRDefault="00AF0A51" w:rsidP="00AA373A"/>
    <w:p w:rsidR="00897613" w:rsidRPr="00E067CF" w:rsidRDefault="00897613" w:rsidP="00E067CF">
      <w:pPr>
        <w:pStyle w:val="NoSpacing"/>
        <w:rPr>
          <w:b/>
        </w:rPr>
      </w:pPr>
      <w:r w:rsidRPr="00E067CF">
        <w:rPr>
          <w:b/>
        </w:rPr>
        <w:t>DEMOGRAPHIC</w:t>
      </w:r>
      <w:r w:rsidR="00AA373A" w:rsidRPr="00E067CF">
        <w:rPr>
          <w:b/>
        </w:rPr>
        <w:t xml:space="preserve"> BREAKDOWN</w:t>
      </w:r>
    </w:p>
    <w:p w:rsidR="00897613" w:rsidRDefault="00897613" w:rsidP="00897613">
      <w:pPr>
        <w:pStyle w:val="ListParagraph"/>
        <w:numPr>
          <w:ilvl w:val="0"/>
          <w:numId w:val="4"/>
        </w:numPr>
      </w:pPr>
      <w:r>
        <w:t>Gen Y pays medical bills separate from other bills (38%)</w:t>
      </w:r>
    </w:p>
    <w:p w:rsidR="00897613" w:rsidRDefault="00897613" w:rsidP="00897613">
      <w:pPr>
        <w:pStyle w:val="ListParagraph"/>
        <w:numPr>
          <w:ilvl w:val="0"/>
          <w:numId w:val="4"/>
        </w:numPr>
      </w:pPr>
      <w:r>
        <w:t>Gen X pays medical bills separate from other bills (36%)</w:t>
      </w:r>
    </w:p>
    <w:p w:rsidR="00897613" w:rsidRDefault="00897613" w:rsidP="00897613">
      <w:pPr>
        <w:pStyle w:val="ListParagraph"/>
        <w:numPr>
          <w:ilvl w:val="0"/>
          <w:numId w:val="4"/>
        </w:numPr>
      </w:pPr>
      <w:r>
        <w:t>Baby Boomers’ doctors do not receive electronic payments (31%) and they pay medical bills separate from other bills (28%)</w:t>
      </w:r>
    </w:p>
    <w:p w:rsidR="00897613" w:rsidRDefault="00897613" w:rsidP="00897613">
      <w:pPr>
        <w:pStyle w:val="ListParagraph"/>
        <w:numPr>
          <w:ilvl w:val="0"/>
          <w:numId w:val="4"/>
        </w:numPr>
      </w:pPr>
      <w:r>
        <w:t>Males’ doctors do not receive electronic payments (32%) and they pay medical bills separate from other bills (31%)</w:t>
      </w:r>
    </w:p>
    <w:p w:rsidR="00897613" w:rsidRDefault="00897613" w:rsidP="00897613">
      <w:pPr>
        <w:pStyle w:val="ListParagraph"/>
        <w:numPr>
          <w:ilvl w:val="0"/>
          <w:numId w:val="4"/>
        </w:numPr>
      </w:pPr>
      <w:r>
        <w:t>Females pay medical bills separately from other bills (33%) and their doctors do not receive electronic payments (30%)</w:t>
      </w:r>
    </w:p>
    <w:p w:rsidR="00AA373A" w:rsidRDefault="00AA373A" w:rsidP="00AA373A"/>
    <w:p w:rsidR="00AA373A" w:rsidRPr="00AA373A" w:rsidRDefault="00AA373A" w:rsidP="00AA373A">
      <w:pPr>
        <w:rPr>
          <w:b/>
        </w:rPr>
      </w:pPr>
      <w:r w:rsidRPr="00AA373A">
        <w:rPr>
          <w:b/>
        </w:rPr>
        <w:t>REGIONAL BREAKDOWN</w:t>
      </w:r>
    </w:p>
    <w:p w:rsidR="00897613" w:rsidRDefault="00897613" w:rsidP="00897613">
      <w:pPr>
        <w:pStyle w:val="ListParagraph"/>
        <w:numPr>
          <w:ilvl w:val="0"/>
          <w:numId w:val="4"/>
        </w:numPr>
      </w:pPr>
      <w:r w:rsidRPr="00E03FC2">
        <w:t>New England/Mid-Atlantic respondents</w:t>
      </w:r>
      <w:r>
        <w:t>’ doctors do not receive electronic payments (39%)</w:t>
      </w:r>
    </w:p>
    <w:p w:rsidR="00897613" w:rsidRDefault="00897613" w:rsidP="00897613">
      <w:pPr>
        <w:pStyle w:val="ListParagraph"/>
        <w:numPr>
          <w:ilvl w:val="0"/>
          <w:numId w:val="4"/>
        </w:numPr>
      </w:pPr>
      <w:r w:rsidRPr="00CE00CD">
        <w:t>Midwest respondents</w:t>
      </w:r>
      <w:r>
        <w:t xml:space="preserve"> pay medical bills separate from other bills (36%) </w:t>
      </w:r>
    </w:p>
    <w:p w:rsidR="00897613" w:rsidRDefault="00897613" w:rsidP="00897613">
      <w:pPr>
        <w:pStyle w:val="ListParagraph"/>
        <w:numPr>
          <w:ilvl w:val="0"/>
          <w:numId w:val="4"/>
        </w:numPr>
      </w:pPr>
      <w:r>
        <w:t xml:space="preserve">Southern respondents </w:t>
      </w:r>
      <w:r w:rsidRPr="00395004">
        <w:t>pay medical bills separate from other bills</w:t>
      </w:r>
      <w:r>
        <w:t xml:space="preserve"> (34%)</w:t>
      </w:r>
    </w:p>
    <w:p w:rsidR="00897613" w:rsidRPr="00E067CF" w:rsidRDefault="00897613" w:rsidP="00E067CF">
      <w:pPr>
        <w:pStyle w:val="ListParagraph"/>
        <w:numPr>
          <w:ilvl w:val="0"/>
          <w:numId w:val="4"/>
        </w:numPr>
      </w:pPr>
      <w:r>
        <w:t xml:space="preserve">Western respondents pay </w:t>
      </w:r>
      <w:r w:rsidRPr="00395004">
        <w:t>medical bills separate from other bills</w:t>
      </w:r>
      <w:r>
        <w:t xml:space="preserve"> (31%)</w:t>
      </w:r>
    </w:p>
    <w:sectPr w:rsidR="00897613" w:rsidRPr="00E067CF" w:rsidSect="002665F5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057"/>
    <w:multiLevelType w:val="hybridMultilevel"/>
    <w:tmpl w:val="F79E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14F5"/>
    <w:multiLevelType w:val="hybridMultilevel"/>
    <w:tmpl w:val="F12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40D1C"/>
    <w:multiLevelType w:val="hybridMultilevel"/>
    <w:tmpl w:val="CE64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86850"/>
    <w:multiLevelType w:val="hybridMultilevel"/>
    <w:tmpl w:val="4B68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04FEC"/>
    <w:multiLevelType w:val="hybridMultilevel"/>
    <w:tmpl w:val="AF94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46376"/>
    <w:multiLevelType w:val="hybridMultilevel"/>
    <w:tmpl w:val="8ABA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C27C2"/>
    <w:multiLevelType w:val="hybridMultilevel"/>
    <w:tmpl w:val="D050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3706A"/>
    <w:multiLevelType w:val="hybridMultilevel"/>
    <w:tmpl w:val="BBA4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379E6"/>
    <w:rsid w:val="00013D31"/>
    <w:rsid w:val="000C1D82"/>
    <w:rsid w:val="0014104C"/>
    <w:rsid w:val="001A202D"/>
    <w:rsid w:val="002665F5"/>
    <w:rsid w:val="002A4976"/>
    <w:rsid w:val="003813CF"/>
    <w:rsid w:val="003B68CE"/>
    <w:rsid w:val="005D253C"/>
    <w:rsid w:val="00607387"/>
    <w:rsid w:val="00611173"/>
    <w:rsid w:val="006A0845"/>
    <w:rsid w:val="00897613"/>
    <w:rsid w:val="008E7ACA"/>
    <w:rsid w:val="009379E6"/>
    <w:rsid w:val="009547DC"/>
    <w:rsid w:val="00961E2D"/>
    <w:rsid w:val="009953E5"/>
    <w:rsid w:val="00AA373A"/>
    <w:rsid w:val="00AD19F0"/>
    <w:rsid w:val="00AF0A51"/>
    <w:rsid w:val="00C075E4"/>
    <w:rsid w:val="00C12FDE"/>
    <w:rsid w:val="00C763D6"/>
    <w:rsid w:val="00CB64CE"/>
    <w:rsid w:val="00CD2FAC"/>
    <w:rsid w:val="00CE4CBA"/>
    <w:rsid w:val="00CE588D"/>
    <w:rsid w:val="00D66452"/>
    <w:rsid w:val="00D73D22"/>
    <w:rsid w:val="00E067CF"/>
    <w:rsid w:val="00E44926"/>
    <w:rsid w:val="00EA2B39"/>
    <w:rsid w:val="00F6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3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D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3D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D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D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D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D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D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D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D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D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3D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D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3D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D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D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D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D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D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3D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3D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D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3D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3D31"/>
    <w:rPr>
      <w:b/>
      <w:bCs/>
    </w:rPr>
  </w:style>
  <w:style w:type="character" w:styleId="Emphasis">
    <w:name w:val="Emphasis"/>
    <w:basedOn w:val="DefaultParagraphFont"/>
    <w:uiPriority w:val="20"/>
    <w:qFormat/>
    <w:rsid w:val="00013D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3D31"/>
    <w:rPr>
      <w:szCs w:val="32"/>
    </w:rPr>
  </w:style>
  <w:style w:type="paragraph" w:styleId="ListParagraph">
    <w:name w:val="List Paragraph"/>
    <w:basedOn w:val="Normal"/>
    <w:uiPriority w:val="34"/>
    <w:qFormat/>
    <w:rsid w:val="00013D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3D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3D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D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D31"/>
    <w:rPr>
      <w:b/>
      <w:i/>
      <w:sz w:val="24"/>
    </w:rPr>
  </w:style>
  <w:style w:type="character" w:styleId="SubtleEmphasis">
    <w:name w:val="Subtle Emphasis"/>
    <w:uiPriority w:val="19"/>
    <w:qFormat/>
    <w:rsid w:val="00013D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3D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3D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3D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3D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D3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4.0416582542566921E-3"/>
                  <c:y val="9.7442975696682768E-3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0.23551419708900051"/>
                  <c:y val="-3.7101534565837251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7.1391076115485683E-3"/>
                  <c:y val="-1.486537903035666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7.4311023622047499E-3"/>
                  <c:y val="1.8583937366110186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7.3321008786945115E-3"/>
                  <c:y val="7.2780220467907127E-4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Sheet1!$A$1:$A$5</c:f>
              <c:strCache>
                <c:ptCount val="5"/>
                <c:pt idx="0">
                  <c:v>Very concerned</c:v>
                </c:pt>
                <c:pt idx="1">
                  <c:v>Somewhat concerned</c:v>
                </c:pt>
                <c:pt idx="2">
                  <c:v>Neutral</c:v>
                </c:pt>
                <c:pt idx="3">
                  <c:v>Not terribly concerned</c:v>
                </c:pt>
                <c:pt idx="4">
                  <c:v>Not concerned at all</c:v>
                </c:pt>
              </c:strCache>
            </c:strRef>
          </c:cat>
          <c:val>
            <c:numRef>
              <c:f>Sheet1!$B$1:$B$5</c:f>
              <c:numCache>
                <c:formatCode>0%</c:formatCode>
                <c:ptCount val="5"/>
                <c:pt idx="0">
                  <c:v>0.30000000000000032</c:v>
                </c:pt>
                <c:pt idx="1">
                  <c:v>0.4</c:v>
                </c:pt>
                <c:pt idx="2">
                  <c:v>0.14000000000000001</c:v>
                </c:pt>
                <c:pt idx="3">
                  <c:v>9.0000000000000066E-2</c:v>
                </c:pt>
                <c:pt idx="4">
                  <c:v>7.0000000000000034E-2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3.333333333333334E-2"/>
                  <c:y val="-6.0185185185185217E-2"/>
                </c:manualLayout>
              </c:layout>
              <c:showVal val="1"/>
            </c:dLbl>
            <c:dLbl>
              <c:idx val="1"/>
              <c:layout>
                <c:manualLayout>
                  <c:x val="3.333333333333334E-2"/>
                  <c:y val="-6.9444444444444503E-2"/>
                </c:manualLayout>
              </c:layout>
              <c:showVal val="1"/>
            </c:dLbl>
            <c:showVal val="1"/>
          </c:dLbls>
          <c:cat>
            <c:strRef>
              <c:f>Sheet1!$A$11:$A$12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Sheet1!$B$11:$B$12</c:f>
              <c:numCache>
                <c:formatCode>0%</c:formatCode>
                <c:ptCount val="2"/>
                <c:pt idx="0">
                  <c:v>0.6400000000000009</c:v>
                </c:pt>
                <c:pt idx="1">
                  <c:v>0.36000000000000032</c:v>
                </c:pt>
              </c:numCache>
            </c:numRef>
          </c:val>
        </c:ser>
        <c:dLbls>
          <c:showVal val="1"/>
        </c:dLbls>
        <c:shape val="box"/>
        <c:axId val="101595392"/>
        <c:axId val="101601280"/>
        <c:axId val="0"/>
      </c:bar3DChart>
      <c:catAx>
        <c:axId val="101595392"/>
        <c:scaling>
          <c:orientation val="minMax"/>
        </c:scaling>
        <c:axPos val="b"/>
        <c:majorTickMark val="none"/>
        <c:tickLblPos val="nextTo"/>
        <c:crossAx val="101601280"/>
        <c:crosses val="autoZero"/>
        <c:auto val="1"/>
        <c:lblAlgn val="ctr"/>
        <c:lblOffset val="100"/>
      </c:catAx>
      <c:valAx>
        <c:axId val="101601280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10159539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perspective val="30"/>
    </c:view3D>
    <c:plotArea>
      <c:layout/>
      <c:bar3DChart>
        <c:barDir val="col"/>
        <c:grouping val="stacked"/>
        <c:ser>
          <c:idx val="0"/>
          <c:order val="0"/>
          <c:spPr>
            <a:gradFill>
              <a:gsLst>
                <a:gs pos="0">
                  <a:schemeClr val="accent3">
                    <a:lumMod val="50000"/>
                  </a:schemeClr>
                </a:gs>
                <a:gs pos="50000">
                  <a:srgbClr val="9BBB59">
                    <a:lumMod val="60000"/>
                    <a:lumOff val="40000"/>
                  </a:srgbClr>
                </a:gs>
              </a:gsLst>
              <a:lin ang="5400000" scaled="0"/>
            </a:gradFill>
            <a:ln w="28575">
              <a:noFill/>
            </a:ln>
          </c:spPr>
          <c:dLbls>
            <c:dLbl>
              <c:idx val="0"/>
              <c:layout>
                <c:manualLayout>
                  <c:x val="0"/>
                  <c:y val="6.9444444444444503E-2"/>
                </c:manualLayout>
              </c:layout>
              <c:showVal val="1"/>
            </c:dLbl>
            <c:dLbl>
              <c:idx val="1"/>
              <c:layout>
                <c:manualLayout>
                  <c:x val="-2.7777777777777913E-3"/>
                  <c:y val="3.2407042869641411E-2"/>
                </c:manualLayout>
              </c:layout>
              <c:showVal val="1"/>
            </c:dLbl>
            <c:showVal val="1"/>
          </c:dLbls>
          <c:cat>
            <c:strRef>
              <c:f>Sheet1!$A$18:$A$19</c:f>
              <c:strCache>
                <c:ptCount val="2"/>
                <c:pt idx="0">
                  <c:v>Yes. I have confidence that the amount is correct</c:v>
                </c:pt>
                <c:pt idx="1">
                  <c:v>No. I do not have confidence that the amount I'm being asked to pay is correct</c:v>
                </c:pt>
              </c:strCache>
            </c:strRef>
          </c:cat>
          <c:val>
            <c:numRef>
              <c:f>Sheet1!$B$18:$B$19</c:f>
              <c:numCache>
                <c:formatCode>0%</c:formatCode>
                <c:ptCount val="2"/>
                <c:pt idx="0">
                  <c:v>0.63000000000000089</c:v>
                </c:pt>
                <c:pt idx="1">
                  <c:v>0.37000000000000038</c:v>
                </c:pt>
              </c:numCache>
            </c:numRef>
          </c:val>
        </c:ser>
        <c:dLbls>
          <c:showVal val="1"/>
        </c:dLbls>
        <c:gapWidth val="75"/>
        <c:shape val="box"/>
        <c:axId val="103206272"/>
        <c:axId val="103216256"/>
        <c:axId val="0"/>
      </c:bar3DChart>
      <c:catAx>
        <c:axId val="103206272"/>
        <c:scaling>
          <c:orientation val="minMax"/>
        </c:scaling>
        <c:axPos val="b"/>
        <c:majorTickMark val="none"/>
        <c:tickLblPos val="nextTo"/>
        <c:crossAx val="103216256"/>
        <c:crosses val="autoZero"/>
        <c:auto val="1"/>
        <c:lblAlgn val="ctr"/>
        <c:lblOffset val="100"/>
      </c:catAx>
      <c:valAx>
        <c:axId val="103216256"/>
        <c:scaling>
          <c:orientation val="minMax"/>
        </c:scaling>
        <c:axPos val="l"/>
        <c:numFmt formatCode="0%" sourceLinked="1"/>
        <c:majorTickMark val="none"/>
        <c:tickLblPos val="nextTo"/>
        <c:crossAx val="10320627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chemeClr val="accent4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1.3335958005249339E-2"/>
                  <c:y val="-0.10209208223972006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4.9206036745406993E-3"/>
                  <c:y val="0.1026618547681542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Credit card, Debit, FSA or HSA card
29%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2.1296041119860016E-2"/>
                  <c:y val="1.7361111111111143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Sheet1!$A$21:$A$23</c:f>
              <c:strCache>
                <c:ptCount val="3"/>
                <c:pt idx="0">
                  <c:v>Paper Check</c:v>
                </c:pt>
                <c:pt idx="1">
                  <c:v>Credit card, Debit, FSA or HAS card</c:v>
                </c:pt>
                <c:pt idx="2">
                  <c:v>Electronic bill pay</c:v>
                </c:pt>
              </c:strCache>
            </c:strRef>
          </c:cat>
          <c:val>
            <c:numRef>
              <c:f>Sheet1!$B$21:$B$23</c:f>
              <c:numCache>
                <c:formatCode>0%</c:formatCode>
                <c:ptCount val="3"/>
                <c:pt idx="0">
                  <c:v>0.56999999999999995</c:v>
                </c:pt>
                <c:pt idx="1">
                  <c:v>0.29000000000000031</c:v>
                </c:pt>
                <c:pt idx="2">
                  <c:v>0.14000000000000001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cat>
            <c:strRef>
              <c:f>Sheet1!$A$25:$A$28</c:f>
              <c:strCache>
                <c:ptCount val="4"/>
                <c:pt idx="0">
                  <c:v>Don't trust security of electronic bill pay</c:v>
                </c:pt>
                <c:pt idx="1">
                  <c:v>My doctor doesn't receive electronic payments</c:v>
                </c:pt>
                <c:pt idx="2">
                  <c:v>Pay it separately from my other ebills</c:v>
                </c:pt>
                <c:pt idx="3">
                  <c:v>Other</c:v>
                </c:pt>
              </c:strCache>
            </c:strRef>
          </c:cat>
          <c:val>
            <c:numRef>
              <c:f>Sheet1!$B$25:$B$28</c:f>
              <c:numCache>
                <c:formatCode>0%</c:formatCode>
                <c:ptCount val="4"/>
                <c:pt idx="0">
                  <c:v>0.23</c:v>
                </c:pt>
                <c:pt idx="1">
                  <c:v>0.31000000000000039</c:v>
                </c:pt>
                <c:pt idx="2">
                  <c:v>0.32000000000000045</c:v>
                </c:pt>
                <c:pt idx="3">
                  <c:v>0.14000000000000001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8F46-15C6-4C44-A844-0E6C797D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ysalahuddin</dc:creator>
  <cp:keywords/>
  <dc:description/>
  <cp:lastModifiedBy>Gaddam, Madhu</cp:lastModifiedBy>
  <cp:revision>2</cp:revision>
  <dcterms:created xsi:type="dcterms:W3CDTF">2010-06-08T21:35:00Z</dcterms:created>
  <dcterms:modified xsi:type="dcterms:W3CDTF">2010-06-08T21:35:00Z</dcterms:modified>
</cp:coreProperties>
</file>